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D37A" w14:textId="323AFD7C" w:rsidR="001147EC" w:rsidRPr="00A66C8E" w:rsidRDefault="001147EC">
      <w:pPr>
        <w:rPr>
          <w:b/>
          <w:bCs/>
        </w:rPr>
      </w:pPr>
      <w:r w:rsidRPr="00A66C8E">
        <w:rPr>
          <w:b/>
          <w:bCs/>
        </w:rPr>
        <w:t>MAISON NEUVE TYPE T</w:t>
      </w:r>
      <w:r w:rsidR="003850D4">
        <w:rPr>
          <w:b/>
          <w:bCs/>
        </w:rPr>
        <w:t>5</w:t>
      </w:r>
      <w:r w:rsidRPr="00A66C8E">
        <w:rPr>
          <w:b/>
          <w:bCs/>
        </w:rPr>
        <w:t xml:space="preserve"> </w:t>
      </w:r>
      <w:r w:rsidR="005B6E30">
        <w:rPr>
          <w:b/>
          <w:bCs/>
        </w:rPr>
        <w:t>–</w:t>
      </w:r>
      <w:r w:rsidR="00A66C8E" w:rsidRPr="00A66C8E">
        <w:rPr>
          <w:b/>
          <w:bCs/>
        </w:rPr>
        <w:t xml:space="preserve"> </w:t>
      </w:r>
      <w:r w:rsidR="003850D4">
        <w:rPr>
          <w:b/>
          <w:bCs/>
        </w:rPr>
        <w:t>150</w:t>
      </w:r>
      <w:r w:rsidR="005B6E30">
        <w:rPr>
          <w:b/>
          <w:bCs/>
        </w:rPr>
        <w:t xml:space="preserve"> </w:t>
      </w:r>
      <w:r w:rsidRPr="00A66C8E">
        <w:rPr>
          <w:b/>
          <w:bCs/>
        </w:rPr>
        <w:t>M²</w:t>
      </w:r>
      <w:r w:rsidR="003850D4">
        <w:rPr>
          <w:b/>
          <w:bCs/>
        </w:rPr>
        <w:t>+ DOUBLE GARAGE</w:t>
      </w:r>
    </w:p>
    <w:p w14:paraId="2A9D6AB4" w14:textId="77777777" w:rsidR="001147EC" w:rsidRDefault="001147EC"/>
    <w:p w14:paraId="1CDA9531" w14:textId="51EB36A9" w:rsidR="003850D4" w:rsidRDefault="003850D4" w:rsidP="003850D4">
      <w:r>
        <w:t>Villa Contemporaine de 150m² de type T5 avec 1 double garage, soit 30m² avec deux portes sectionnelle. Ce magnifique projet vous est proposé sur une très belle parcelle de 923m². Ce terrain, très bien situé, proche du centre-ville et de ses</w:t>
      </w:r>
      <w:r>
        <w:t xml:space="preserve"> </w:t>
      </w:r>
      <w:r>
        <w:t xml:space="preserve">commodités à </w:t>
      </w:r>
      <w:r>
        <w:t>pied</w:t>
      </w:r>
      <w:r>
        <w:t xml:space="preserve"> et au calme, il est plat et </w:t>
      </w:r>
      <w:r>
        <w:t>viabilisé, sur</w:t>
      </w:r>
      <w:r>
        <w:t xml:space="preserve"> la commune de Bruguières</w:t>
      </w:r>
    </w:p>
    <w:p w14:paraId="1FE8F737" w14:textId="77777777" w:rsidR="003850D4" w:rsidRDefault="003850D4" w:rsidP="003850D4">
      <w:r>
        <w:t>Espace de vie lumineux avec cuisine ouverte sur mesure d'environ 70m².</w:t>
      </w:r>
    </w:p>
    <w:p w14:paraId="4760B36D" w14:textId="77777777" w:rsidR="003850D4" w:rsidRDefault="003850D4" w:rsidP="003850D4">
      <w:r>
        <w:t>3 Belles chambres de 12m² avec placards intégrés, 1 suite parentale avec salle d’eau (douche à l'italienne sur mesure et double vasques) ainsi qu'un bel espace dressing.</w:t>
      </w:r>
    </w:p>
    <w:p w14:paraId="43EDCD92" w14:textId="77777777" w:rsidR="003850D4" w:rsidRDefault="003850D4" w:rsidP="003850D4">
      <w:r>
        <w:t xml:space="preserve">Salle de bain avec baignoire et meuble double vasque. </w:t>
      </w:r>
    </w:p>
    <w:p w14:paraId="14F424BF" w14:textId="77777777" w:rsidR="003850D4" w:rsidRDefault="003850D4" w:rsidP="003850D4">
      <w:r>
        <w:t>2 Toilettes suspendu séparé avec fenêtre.</w:t>
      </w:r>
    </w:p>
    <w:p w14:paraId="2A2DD79F" w14:textId="77777777" w:rsidR="003850D4" w:rsidRDefault="003850D4" w:rsidP="003850D4">
      <w:r>
        <w:t xml:space="preserve">Prestations de qualités : Menuiseries en Alu Ral 7016. Volets roulants électriques en Alu et domotique. Chauffage PAC Air/Air Gainable avec thermodynamique. Carrelage 80X80 et large choix de faïences. Pavillon aux normes RE2020 </w:t>
      </w:r>
    </w:p>
    <w:p w14:paraId="3BB5BE1D" w14:textId="77777777" w:rsidR="003850D4" w:rsidRDefault="003850D4" w:rsidP="003850D4"/>
    <w:p w14:paraId="672D3772" w14:textId="77777777" w:rsidR="003850D4" w:rsidRDefault="003850D4" w:rsidP="003850D4">
      <w:pPr>
        <w:rPr>
          <w:b/>
          <w:bCs/>
        </w:rPr>
      </w:pPr>
      <w:r>
        <w:t xml:space="preserve">Les plans sont totalement modifiables à votre </w:t>
      </w:r>
      <w:r>
        <w:t>convenance.</w:t>
      </w:r>
      <w:r w:rsidRPr="00A66C8E">
        <w:rPr>
          <w:b/>
          <w:bCs/>
        </w:rPr>
        <w:t xml:space="preserve"> </w:t>
      </w:r>
    </w:p>
    <w:p w14:paraId="3AB237BE" w14:textId="479CD892" w:rsidR="001147EC" w:rsidRPr="00A66C8E" w:rsidRDefault="003850D4" w:rsidP="003850D4">
      <w:pPr>
        <w:rPr>
          <w:b/>
          <w:bCs/>
        </w:rPr>
      </w:pPr>
      <w:r w:rsidRPr="00A66C8E">
        <w:rPr>
          <w:b/>
          <w:bCs/>
        </w:rPr>
        <w:t>Prix</w:t>
      </w:r>
      <w:r w:rsidR="00A66C8E" w:rsidRPr="00A66C8E">
        <w:rPr>
          <w:b/>
          <w:bCs/>
        </w:rPr>
        <w:t xml:space="preserve"> Maison :</w:t>
      </w:r>
      <w:r w:rsidR="001147EC" w:rsidRPr="00A66C8E">
        <w:rPr>
          <w:b/>
          <w:bCs/>
        </w:rPr>
        <w:t xml:space="preserve"> </w:t>
      </w:r>
      <w:r w:rsidR="002A5F1A">
        <w:rPr>
          <w:b/>
          <w:bCs/>
        </w:rPr>
        <w:t>sur demande selon prestations choisies.</w:t>
      </w:r>
    </w:p>
    <w:p w14:paraId="05464CD3" w14:textId="77777777" w:rsidR="001147EC" w:rsidRDefault="001147EC" w:rsidP="001147EC">
      <w:r>
        <w:t>Il conviendra d'étudier ensemble les coûts annexes : terrassement, peinture, cuisine, parquet, frais de notaire.</w:t>
      </w:r>
    </w:p>
    <w:p w14:paraId="5DE96300" w14:textId="77777777" w:rsidR="001147EC" w:rsidRDefault="001147EC" w:rsidP="001147EC">
      <w:r>
        <w:t xml:space="preserve">Pour plus de renseignements, contactez </w:t>
      </w:r>
      <w:r w:rsidRPr="00A66C8E">
        <w:rPr>
          <w:b/>
          <w:bCs/>
        </w:rPr>
        <w:t>Myriam au 06 40 64 28 21</w:t>
      </w:r>
    </w:p>
    <w:p w14:paraId="4E67212E" w14:textId="77777777" w:rsidR="001147EC" w:rsidRDefault="001147EC" w:rsidP="001147EC">
      <w:r>
        <w:t>Assurances et garanties du constructeur (RC professionnelle, décennale, dommage ouvrage, garantie de remboursement de l'acompte, livraison à prix et délai convenu)</w:t>
      </w:r>
    </w:p>
    <w:p w14:paraId="2F240887" w14:textId="6570BD59" w:rsidR="001147EC" w:rsidRDefault="001147EC" w:rsidP="001147EC">
      <w:r>
        <w:t>Photos et illustrations non contractuelles.</w:t>
      </w:r>
    </w:p>
    <w:p w14:paraId="4D14244B" w14:textId="77777777" w:rsidR="00D16422" w:rsidRDefault="00D16422" w:rsidP="001147EC"/>
    <w:sectPr w:rsidR="00D16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EC"/>
    <w:rsid w:val="00042474"/>
    <w:rsid w:val="001147EC"/>
    <w:rsid w:val="002A5F1A"/>
    <w:rsid w:val="0034302C"/>
    <w:rsid w:val="003850D4"/>
    <w:rsid w:val="004719A6"/>
    <w:rsid w:val="005B6E30"/>
    <w:rsid w:val="007D38C6"/>
    <w:rsid w:val="008D582B"/>
    <w:rsid w:val="00A66C8E"/>
    <w:rsid w:val="00C27ED0"/>
    <w:rsid w:val="00C56492"/>
    <w:rsid w:val="00C806A3"/>
    <w:rsid w:val="00D16422"/>
    <w:rsid w:val="00D626E3"/>
    <w:rsid w:val="00E6520E"/>
    <w:rsid w:val="00F32322"/>
    <w:rsid w:val="00F9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05BC"/>
  <w15:chartTrackingRefBased/>
  <w15:docId w15:val="{1A4D6A44-2ABC-4448-B98E-0E143DCA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2cconcept contact</dc:creator>
  <cp:keywords/>
  <dc:description/>
  <cp:lastModifiedBy>2cconcept contact</cp:lastModifiedBy>
  <cp:revision>2</cp:revision>
  <dcterms:created xsi:type="dcterms:W3CDTF">2023-10-27T09:38:00Z</dcterms:created>
  <dcterms:modified xsi:type="dcterms:W3CDTF">2023-10-27T09:38:00Z</dcterms:modified>
</cp:coreProperties>
</file>